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74D" w:rsidRPr="0095174D" w:rsidRDefault="0095174D" w:rsidP="0095174D">
      <w:pPr>
        <w:rPr>
          <w:rFonts w:ascii="黑体" w:eastAsia="黑体" w:hAnsi="黑体" w:cs="宋体" w:hint="eastAsia"/>
          <w:sz w:val="24"/>
          <w:szCs w:val="24"/>
        </w:rPr>
      </w:pPr>
      <w:r w:rsidRPr="0095174D">
        <w:rPr>
          <w:rFonts w:ascii="黑体" w:eastAsia="黑体" w:hAnsi="黑体" w:cs="宋体" w:hint="eastAsia"/>
          <w:sz w:val="24"/>
          <w:szCs w:val="24"/>
        </w:rPr>
        <w:t>附件3</w:t>
      </w:r>
    </w:p>
    <w:p w:rsidR="00D74707" w:rsidRPr="00D74707" w:rsidRDefault="00D74707" w:rsidP="00D74707">
      <w:pPr>
        <w:jc w:val="center"/>
        <w:rPr>
          <w:rFonts w:ascii="方正小标宋简体" w:eastAsia="方正小标宋简体"/>
          <w:sz w:val="36"/>
          <w:szCs w:val="36"/>
        </w:rPr>
      </w:pPr>
      <w:bookmarkStart w:id="0" w:name="_GoBack"/>
      <w:bookmarkEnd w:id="0"/>
      <w:r w:rsidRPr="00D74707">
        <w:rPr>
          <w:rFonts w:ascii="方正小标宋简体" w:eastAsia="方正小标宋简体" w:hAnsi="宋体" w:cs="宋体" w:hint="eastAsia"/>
          <w:sz w:val="36"/>
          <w:szCs w:val="36"/>
        </w:rPr>
        <w:t>临沂市国有资产投资控股集团有限公司</w:t>
      </w:r>
      <w:r w:rsidRPr="00D74707">
        <w:rPr>
          <w:rFonts w:ascii="方正小标宋简体" w:eastAsia="方正小标宋简体" w:hint="eastAsia"/>
          <w:sz w:val="36"/>
          <w:szCs w:val="36"/>
        </w:rPr>
        <w:t>2022</w:t>
      </w:r>
      <w:r w:rsidRPr="00D74707">
        <w:rPr>
          <w:rFonts w:ascii="方正小标宋简体" w:eastAsia="方正小标宋简体" w:hAnsi="宋体" w:cs="宋体" w:hint="eastAsia"/>
          <w:sz w:val="36"/>
          <w:szCs w:val="36"/>
        </w:rPr>
        <w:t>年专业人才招聘</w:t>
      </w:r>
    </w:p>
    <w:p w:rsidR="00F456AE" w:rsidRPr="00D74707" w:rsidRDefault="00D551E4" w:rsidP="00D74707">
      <w:pPr>
        <w:jc w:val="center"/>
        <w:rPr>
          <w:rFonts w:ascii="方正小标宋简体" w:eastAsia="方正小标宋简体"/>
          <w:sz w:val="36"/>
          <w:szCs w:val="36"/>
        </w:rPr>
      </w:pPr>
      <w:r w:rsidRPr="00D74707">
        <w:rPr>
          <w:rFonts w:ascii="方正小标宋简体" w:eastAsia="方正小标宋简体" w:hAnsi="宋体" w:cs="宋体" w:hint="eastAsia"/>
          <w:sz w:val="36"/>
          <w:szCs w:val="36"/>
        </w:rPr>
        <w:t>应聘人员健康承诺书</w:t>
      </w:r>
    </w:p>
    <w:tbl>
      <w:tblPr>
        <w:tblStyle w:val="TableNormal"/>
        <w:tblW w:w="1009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36"/>
        <w:gridCol w:w="2051"/>
        <w:gridCol w:w="2044"/>
        <w:gridCol w:w="415"/>
        <w:gridCol w:w="738"/>
        <w:gridCol w:w="2051"/>
        <w:gridCol w:w="2056"/>
      </w:tblGrid>
      <w:tr w:rsidR="00F456AE">
        <w:trPr>
          <w:trHeight w:val="439"/>
        </w:trPr>
        <w:tc>
          <w:tcPr>
            <w:tcW w:w="10091" w:type="dxa"/>
            <w:gridSpan w:val="7"/>
          </w:tcPr>
          <w:p w:rsidR="00F456AE" w:rsidRDefault="00F456AE" w:rsidP="00D74707">
            <w:pPr>
              <w:spacing w:before="126" w:line="225" w:lineRule="auto"/>
              <w:rPr>
                <w:rFonts w:ascii="仿宋" w:eastAsia="仿宋" w:hAnsi="仿宋" w:cs="仿宋"/>
                <w:sz w:val="20"/>
                <w:szCs w:val="20"/>
              </w:rPr>
            </w:pPr>
          </w:p>
        </w:tc>
      </w:tr>
      <w:tr w:rsidR="00F456AE">
        <w:trPr>
          <w:trHeight w:val="2606"/>
        </w:trPr>
        <w:tc>
          <w:tcPr>
            <w:tcW w:w="736" w:type="dxa"/>
          </w:tcPr>
          <w:p w:rsidR="00F456AE" w:rsidRDefault="00F456AE">
            <w:pPr>
              <w:spacing w:line="291" w:lineRule="auto"/>
            </w:pPr>
          </w:p>
          <w:p w:rsidR="00F456AE" w:rsidRDefault="00F456AE">
            <w:pPr>
              <w:spacing w:line="292" w:lineRule="auto"/>
            </w:pPr>
          </w:p>
          <w:p w:rsidR="00F456AE" w:rsidRDefault="00F456AE">
            <w:pPr>
              <w:spacing w:line="292" w:lineRule="auto"/>
            </w:pPr>
          </w:p>
          <w:p w:rsidR="00F456AE" w:rsidRDefault="00F456AE">
            <w:pPr>
              <w:spacing w:line="292" w:lineRule="auto"/>
            </w:pPr>
          </w:p>
          <w:p w:rsidR="00F456AE" w:rsidRDefault="00D551E4">
            <w:pPr>
              <w:spacing w:before="52" w:line="227" w:lineRule="auto"/>
              <w:ind w:left="41"/>
              <w:rPr>
                <w:rFonts w:ascii="黑体" w:eastAsia="黑体" w:hAnsi="黑体" w:cs="黑体"/>
                <w:sz w:val="16"/>
                <w:szCs w:val="16"/>
              </w:rPr>
            </w:pPr>
            <w:r>
              <w:rPr>
                <w:rFonts w:ascii="黑体" w:eastAsia="黑体" w:hAnsi="黑体" w:cs="黑体"/>
                <w:spacing w:val="6"/>
                <w:sz w:val="16"/>
                <w:szCs w:val="16"/>
              </w:rPr>
              <w:t>健</w:t>
            </w:r>
            <w:r>
              <w:rPr>
                <w:rFonts w:ascii="黑体" w:eastAsia="黑体" w:hAnsi="黑体" w:cs="黑体"/>
                <w:spacing w:val="5"/>
                <w:sz w:val="16"/>
                <w:szCs w:val="16"/>
              </w:rPr>
              <w:t>康申明</w:t>
            </w:r>
          </w:p>
        </w:tc>
        <w:tc>
          <w:tcPr>
            <w:tcW w:w="9355" w:type="dxa"/>
            <w:gridSpan w:val="6"/>
          </w:tcPr>
          <w:p w:rsidR="00F456AE" w:rsidRDefault="00D551E4">
            <w:pPr>
              <w:spacing w:before="197" w:line="234" w:lineRule="auto"/>
              <w:ind w:left="43"/>
              <w:rPr>
                <w:rFonts w:ascii="仿宋" w:eastAsia="仿宋" w:hAnsi="仿宋" w:cs="仿宋"/>
                <w:sz w:val="18"/>
                <w:szCs w:val="18"/>
              </w:rPr>
            </w:pPr>
            <w:r>
              <w:rPr>
                <w:rFonts w:ascii="仿宋" w:eastAsia="仿宋" w:hAnsi="仿宋" w:cs="仿宋"/>
                <w:spacing w:val="8"/>
                <w:sz w:val="18"/>
                <w:szCs w:val="18"/>
              </w:rPr>
              <w:t>1</w:t>
            </w:r>
            <w:r>
              <w:rPr>
                <w:rFonts w:ascii="仿宋" w:eastAsia="仿宋" w:hAnsi="仿宋" w:cs="仿宋"/>
                <w:spacing w:val="6"/>
                <w:sz w:val="18"/>
                <w:szCs w:val="18"/>
              </w:rPr>
              <w:t>.是否有中、高风险等疫情重点地区旅居史且离开上述地区不满21天?</w:t>
            </w:r>
          </w:p>
          <w:p w:rsidR="00F456AE" w:rsidRDefault="00D551E4">
            <w:pPr>
              <w:spacing w:line="231" w:lineRule="auto"/>
              <w:ind w:left="39"/>
              <w:rPr>
                <w:rFonts w:ascii="仿宋" w:eastAsia="仿宋" w:hAnsi="仿宋" w:cs="仿宋"/>
                <w:sz w:val="18"/>
                <w:szCs w:val="18"/>
              </w:rPr>
            </w:pPr>
            <w:r>
              <w:rPr>
                <w:rFonts w:ascii="仿宋" w:eastAsia="仿宋" w:hAnsi="仿宋" w:cs="仿宋"/>
                <w:spacing w:val="12"/>
                <w:sz w:val="18"/>
                <w:szCs w:val="18"/>
              </w:rPr>
              <w:t>2.</w:t>
            </w:r>
            <w:r>
              <w:rPr>
                <w:rFonts w:ascii="仿宋" w:eastAsia="仿宋" w:hAnsi="仿宋" w:cs="仿宋"/>
                <w:spacing w:val="11"/>
                <w:sz w:val="18"/>
                <w:szCs w:val="18"/>
              </w:rPr>
              <w:t>考</w:t>
            </w:r>
            <w:r>
              <w:rPr>
                <w:rFonts w:ascii="仿宋" w:eastAsia="仿宋" w:hAnsi="仿宋" w:cs="仿宋"/>
                <w:spacing w:val="6"/>
                <w:sz w:val="18"/>
                <w:szCs w:val="18"/>
              </w:rPr>
              <w:t>前14天内是否有国内发生本土疫情的地级市和有扩散风险的毗邻地区旅居史和接触史?</w:t>
            </w:r>
          </w:p>
          <w:p w:rsidR="00F456AE" w:rsidRDefault="00D551E4">
            <w:pPr>
              <w:spacing w:line="231" w:lineRule="auto"/>
              <w:ind w:left="46"/>
              <w:rPr>
                <w:rFonts w:ascii="仿宋" w:eastAsia="仿宋" w:hAnsi="仿宋" w:cs="仿宋"/>
                <w:sz w:val="18"/>
                <w:szCs w:val="18"/>
              </w:rPr>
            </w:pPr>
            <w:r>
              <w:rPr>
                <w:rFonts w:ascii="仿宋" w:eastAsia="仿宋" w:hAnsi="仿宋" w:cs="仿宋"/>
                <w:spacing w:val="5"/>
                <w:sz w:val="18"/>
                <w:szCs w:val="18"/>
              </w:rPr>
              <w:t>3.居住社区21天内是否发生疫情</w:t>
            </w:r>
            <w:r>
              <w:rPr>
                <w:rFonts w:ascii="仿宋" w:eastAsia="仿宋" w:hAnsi="仿宋" w:cs="仿宋"/>
                <w:spacing w:val="2"/>
                <w:sz w:val="18"/>
                <w:szCs w:val="18"/>
              </w:rPr>
              <w:t>?</w:t>
            </w:r>
          </w:p>
          <w:p w:rsidR="00F456AE" w:rsidRDefault="00D551E4">
            <w:pPr>
              <w:spacing w:line="233" w:lineRule="auto"/>
              <w:ind w:left="38"/>
              <w:rPr>
                <w:rFonts w:ascii="仿宋" w:eastAsia="仿宋" w:hAnsi="仿宋" w:cs="仿宋"/>
                <w:sz w:val="18"/>
                <w:szCs w:val="18"/>
              </w:rPr>
            </w:pPr>
            <w:r>
              <w:rPr>
                <w:rFonts w:ascii="仿宋" w:eastAsia="仿宋" w:hAnsi="仿宋" w:cs="仿宋"/>
                <w:spacing w:val="10"/>
                <w:sz w:val="18"/>
                <w:szCs w:val="18"/>
              </w:rPr>
              <w:t>4.是</w:t>
            </w:r>
            <w:r>
              <w:rPr>
                <w:rFonts w:ascii="仿宋" w:eastAsia="仿宋" w:hAnsi="仿宋" w:cs="仿宋"/>
                <w:spacing w:val="5"/>
                <w:sz w:val="18"/>
                <w:szCs w:val="18"/>
              </w:rPr>
              <w:t>否有境外旅居史且入境已满21天但不满28天?</w:t>
            </w:r>
          </w:p>
          <w:p w:rsidR="00F456AE" w:rsidRDefault="00D551E4">
            <w:pPr>
              <w:spacing w:line="231" w:lineRule="auto"/>
              <w:ind w:left="41"/>
              <w:rPr>
                <w:rFonts w:ascii="仿宋" w:eastAsia="仿宋" w:hAnsi="仿宋" w:cs="仿宋"/>
                <w:sz w:val="18"/>
                <w:szCs w:val="18"/>
              </w:rPr>
            </w:pPr>
            <w:r>
              <w:rPr>
                <w:rFonts w:ascii="仿宋" w:eastAsia="仿宋" w:hAnsi="仿宋" w:cs="仿宋"/>
                <w:spacing w:val="10"/>
                <w:sz w:val="18"/>
                <w:szCs w:val="18"/>
              </w:rPr>
              <w:t>5.是</w:t>
            </w:r>
            <w:r>
              <w:rPr>
                <w:rFonts w:ascii="仿宋" w:eastAsia="仿宋" w:hAnsi="仿宋" w:cs="仿宋"/>
                <w:spacing w:val="7"/>
                <w:sz w:val="18"/>
                <w:szCs w:val="18"/>
              </w:rPr>
              <w:t>否</w:t>
            </w:r>
            <w:r>
              <w:rPr>
                <w:rFonts w:ascii="仿宋" w:eastAsia="仿宋" w:hAnsi="仿宋" w:cs="仿宋"/>
                <w:spacing w:val="5"/>
                <w:sz w:val="18"/>
                <w:szCs w:val="18"/>
              </w:rPr>
              <w:t>考前14天内从发生本土疫情省份入临返临?</w:t>
            </w:r>
          </w:p>
          <w:p w:rsidR="00F456AE" w:rsidRDefault="00D551E4">
            <w:pPr>
              <w:spacing w:before="1" w:line="234" w:lineRule="auto"/>
              <w:ind w:left="40"/>
              <w:rPr>
                <w:rFonts w:ascii="仿宋" w:eastAsia="仿宋" w:hAnsi="仿宋" w:cs="仿宋"/>
                <w:sz w:val="18"/>
                <w:szCs w:val="18"/>
              </w:rPr>
            </w:pPr>
            <w:r>
              <w:rPr>
                <w:rFonts w:ascii="仿宋" w:eastAsia="仿宋" w:hAnsi="仿宋" w:cs="仿宋"/>
                <w:spacing w:val="6"/>
                <w:sz w:val="18"/>
                <w:szCs w:val="18"/>
              </w:rPr>
              <w:t>6.是否属于治愈出院满14天的确诊病例和无症状感染者</w:t>
            </w:r>
            <w:r>
              <w:rPr>
                <w:rFonts w:ascii="仿宋" w:eastAsia="仿宋" w:hAnsi="仿宋" w:cs="仿宋"/>
                <w:spacing w:val="4"/>
                <w:sz w:val="18"/>
                <w:szCs w:val="18"/>
              </w:rPr>
              <w:t>?</w:t>
            </w:r>
          </w:p>
          <w:p w:rsidR="00F456AE" w:rsidRDefault="00D551E4">
            <w:pPr>
              <w:spacing w:line="231" w:lineRule="auto"/>
              <w:ind w:left="40"/>
              <w:rPr>
                <w:rFonts w:ascii="仿宋" w:eastAsia="仿宋" w:hAnsi="仿宋" w:cs="仿宋"/>
                <w:sz w:val="18"/>
                <w:szCs w:val="18"/>
              </w:rPr>
            </w:pPr>
            <w:r>
              <w:rPr>
                <w:rFonts w:ascii="仿宋" w:eastAsia="仿宋" w:hAnsi="仿宋" w:cs="仿宋"/>
                <w:spacing w:val="12"/>
                <w:sz w:val="18"/>
                <w:szCs w:val="18"/>
              </w:rPr>
              <w:t>7.是</w:t>
            </w:r>
            <w:r>
              <w:rPr>
                <w:rFonts w:ascii="仿宋" w:eastAsia="仿宋" w:hAnsi="仿宋" w:cs="仿宋"/>
                <w:spacing w:val="10"/>
                <w:sz w:val="18"/>
                <w:szCs w:val="18"/>
              </w:rPr>
              <w:t>否</w:t>
            </w:r>
            <w:r>
              <w:rPr>
                <w:rFonts w:ascii="仿宋" w:eastAsia="仿宋" w:hAnsi="仿宋" w:cs="仿宋"/>
                <w:spacing w:val="6"/>
                <w:sz w:val="18"/>
                <w:szCs w:val="18"/>
              </w:rPr>
              <w:t>属于确诊病例、疑似病例、无症状感染者和尚在隔离观察期的密切接触者、次密接?</w:t>
            </w:r>
          </w:p>
          <w:p w:rsidR="00F456AE" w:rsidRDefault="00D551E4">
            <w:pPr>
              <w:spacing w:before="1" w:line="233" w:lineRule="auto"/>
              <w:ind w:left="40"/>
              <w:rPr>
                <w:rFonts w:ascii="仿宋" w:eastAsia="仿宋" w:hAnsi="仿宋" w:cs="仿宋"/>
                <w:sz w:val="18"/>
                <w:szCs w:val="18"/>
              </w:rPr>
            </w:pPr>
            <w:r>
              <w:rPr>
                <w:rFonts w:ascii="仿宋" w:eastAsia="仿宋" w:hAnsi="仿宋" w:cs="仿宋"/>
                <w:spacing w:val="12"/>
                <w:sz w:val="18"/>
                <w:szCs w:val="18"/>
              </w:rPr>
              <w:t>8</w:t>
            </w:r>
            <w:r>
              <w:rPr>
                <w:rFonts w:ascii="仿宋" w:eastAsia="仿宋" w:hAnsi="仿宋" w:cs="仿宋"/>
                <w:spacing w:val="7"/>
                <w:sz w:val="18"/>
                <w:szCs w:val="18"/>
              </w:rPr>
              <w:t>.</w:t>
            </w:r>
            <w:r>
              <w:rPr>
                <w:rFonts w:ascii="仿宋" w:eastAsia="仿宋" w:hAnsi="仿宋" w:cs="仿宋"/>
                <w:spacing w:val="6"/>
                <w:sz w:val="18"/>
                <w:szCs w:val="18"/>
              </w:rPr>
              <w:t>考前14天内是否有发热、咳嗽等症状未痊愈且未排除传染病及身体不适?</w:t>
            </w:r>
          </w:p>
          <w:p w:rsidR="00F456AE" w:rsidRDefault="00D551E4">
            <w:pPr>
              <w:spacing w:line="231" w:lineRule="auto"/>
              <w:ind w:left="40"/>
              <w:rPr>
                <w:rFonts w:ascii="仿宋" w:eastAsia="仿宋" w:hAnsi="仿宋" w:cs="仿宋"/>
                <w:sz w:val="18"/>
                <w:szCs w:val="18"/>
              </w:rPr>
            </w:pPr>
            <w:r>
              <w:rPr>
                <w:rFonts w:ascii="仿宋" w:eastAsia="仿宋" w:hAnsi="仿宋" w:cs="仿宋"/>
                <w:spacing w:val="11"/>
                <w:sz w:val="18"/>
                <w:szCs w:val="18"/>
              </w:rPr>
              <w:t>9</w:t>
            </w:r>
            <w:r>
              <w:rPr>
                <w:rFonts w:ascii="仿宋" w:eastAsia="仿宋" w:hAnsi="仿宋" w:cs="仿宋"/>
                <w:spacing w:val="6"/>
                <w:sz w:val="18"/>
                <w:szCs w:val="18"/>
              </w:rPr>
              <w:t>.是否有中、高风险等疫情重点地区旅居史且离开上述地区不满14天?</w:t>
            </w:r>
          </w:p>
          <w:p w:rsidR="00F456AE" w:rsidRDefault="00D551E4">
            <w:pPr>
              <w:spacing w:before="1" w:line="242" w:lineRule="auto"/>
              <w:ind w:left="43"/>
              <w:rPr>
                <w:rFonts w:ascii="仿宋" w:eastAsia="仿宋" w:hAnsi="仿宋" w:cs="仿宋"/>
                <w:sz w:val="18"/>
                <w:szCs w:val="18"/>
              </w:rPr>
            </w:pPr>
            <w:r>
              <w:rPr>
                <w:rFonts w:ascii="仿宋" w:eastAsia="仿宋" w:hAnsi="仿宋" w:cs="仿宋"/>
                <w:spacing w:val="8"/>
                <w:sz w:val="18"/>
                <w:szCs w:val="18"/>
              </w:rPr>
              <w:t>1</w:t>
            </w:r>
            <w:r>
              <w:rPr>
                <w:rFonts w:ascii="仿宋" w:eastAsia="仿宋" w:hAnsi="仿宋" w:cs="仿宋"/>
                <w:spacing w:val="5"/>
                <w:sz w:val="18"/>
                <w:szCs w:val="18"/>
              </w:rPr>
              <w:t>0.是否有境外旅居史且入境未满21天?</w:t>
            </w:r>
          </w:p>
        </w:tc>
      </w:tr>
      <w:tr w:rsidR="00F456AE">
        <w:trPr>
          <w:trHeight w:val="705"/>
        </w:trPr>
        <w:tc>
          <w:tcPr>
            <w:tcW w:w="736" w:type="dxa"/>
          </w:tcPr>
          <w:p w:rsidR="00F456AE" w:rsidRDefault="00D551E4">
            <w:pPr>
              <w:spacing w:before="175" w:line="248" w:lineRule="auto"/>
              <w:ind w:left="206" w:right="27" w:hanging="163"/>
              <w:rPr>
                <w:rFonts w:ascii="黑体" w:eastAsia="黑体" w:hAnsi="黑体" w:cs="黑体"/>
                <w:sz w:val="16"/>
                <w:szCs w:val="16"/>
              </w:rPr>
            </w:pPr>
            <w:r>
              <w:rPr>
                <w:rFonts w:ascii="黑体" w:eastAsia="黑体" w:hAnsi="黑体" w:cs="黑体"/>
                <w:spacing w:val="5"/>
                <w:sz w:val="16"/>
                <w:szCs w:val="16"/>
              </w:rPr>
              <w:t>应聘人</w:t>
            </w:r>
            <w:r>
              <w:rPr>
                <w:rFonts w:ascii="黑体" w:eastAsia="黑体" w:hAnsi="黑体" w:cs="黑体"/>
                <w:spacing w:val="4"/>
                <w:sz w:val="16"/>
                <w:szCs w:val="16"/>
              </w:rPr>
              <w:t>员</w:t>
            </w:r>
            <w:r>
              <w:rPr>
                <w:rFonts w:ascii="黑体" w:eastAsia="黑体" w:hAnsi="黑体" w:cs="黑体"/>
                <w:sz w:val="16"/>
                <w:szCs w:val="16"/>
              </w:rPr>
              <w:t xml:space="preserve"> </w:t>
            </w:r>
            <w:r>
              <w:rPr>
                <w:rFonts w:ascii="黑体" w:eastAsia="黑体" w:hAnsi="黑体" w:cs="黑体"/>
                <w:spacing w:val="4"/>
                <w:sz w:val="16"/>
                <w:szCs w:val="16"/>
              </w:rPr>
              <w:t>承</w:t>
            </w:r>
            <w:r>
              <w:rPr>
                <w:rFonts w:ascii="黑体" w:eastAsia="黑体" w:hAnsi="黑体" w:cs="黑体"/>
                <w:spacing w:val="3"/>
                <w:sz w:val="16"/>
                <w:szCs w:val="16"/>
              </w:rPr>
              <w:t>诺</w:t>
            </w:r>
          </w:p>
        </w:tc>
        <w:tc>
          <w:tcPr>
            <w:tcW w:w="9355" w:type="dxa"/>
            <w:gridSpan w:val="6"/>
          </w:tcPr>
          <w:p w:rsidR="00F456AE" w:rsidRDefault="00D551E4">
            <w:pPr>
              <w:spacing w:before="174" w:line="248" w:lineRule="auto"/>
              <w:ind w:left="32" w:right="118" w:firstLine="333"/>
              <w:rPr>
                <w:rFonts w:ascii="黑体" w:eastAsia="黑体" w:hAnsi="黑体" w:cs="黑体"/>
                <w:sz w:val="16"/>
                <w:szCs w:val="16"/>
              </w:rPr>
            </w:pPr>
            <w:r>
              <w:rPr>
                <w:rFonts w:ascii="黑体" w:eastAsia="黑体" w:hAnsi="黑体" w:cs="黑体"/>
                <w:spacing w:val="14"/>
                <w:sz w:val="16"/>
                <w:szCs w:val="16"/>
              </w:rPr>
              <w:t>本人</w:t>
            </w:r>
            <w:r>
              <w:rPr>
                <w:rFonts w:ascii="黑体" w:eastAsia="黑体" w:hAnsi="黑体" w:cs="黑体"/>
                <w:spacing w:val="8"/>
                <w:sz w:val="16"/>
                <w:szCs w:val="16"/>
              </w:rPr>
              <w:t>如</w:t>
            </w:r>
            <w:r>
              <w:rPr>
                <w:rFonts w:ascii="黑体" w:eastAsia="黑体" w:hAnsi="黑体" w:cs="黑体"/>
                <w:spacing w:val="7"/>
                <w:sz w:val="16"/>
                <w:szCs w:val="16"/>
              </w:rPr>
              <w:t>实填报健康申明，已提供规定期限内的核酸检测阴性证明。如因瞒报或虚假填报引起不良后果，本人愿承担相应的</w:t>
            </w:r>
            <w:r>
              <w:rPr>
                <w:rFonts w:ascii="黑体" w:eastAsia="黑体" w:hAnsi="黑体" w:cs="黑体"/>
                <w:sz w:val="16"/>
                <w:szCs w:val="16"/>
              </w:rPr>
              <w:t xml:space="preserve"> </w:t>
            </w:r>
            <w:r>
              <w:rPr>
                <w:rFonts w:ascii="黑体" w:eastAsia="黑体" w:hAnsi="黑体" w:cs="黑体"/>
                <w:spacing w:val="4"/>
                <w:sz w:val="16"/>
                <w:szCs w:val="16"/>
              </w:rPr>
              <w:t>法律责任</w:t>
            </w:r>
            <w:r>
              <w:rPr>
                <w:rFonts w:ascii="黑体" w:eastAsia="黑体" w:hAnsi="黑体" w:cs="黑体"/>
                <w:spacing w:val="3"/>
                <w:sz w:val="16"/>
                <w:szCs w:val="16"/>
              </w:rPr>
              <w:t>。</w:t>
            </w:r>
          </w:p>
        </w:tc>
      </w:tr>
      <w:tr w:rsidR="00362395" w:rsidTr="00362395">
        <w:trPr>
          <w:trHeight w:val="977"/>
        </w:trPr>
        <w:tc>
          <w:tcPr>
            <w:tcW w:w="736" w:type="dxa"/>
          </w:tcPr>
          <w:p w:rsidR="00362395" w:rsidRDefault="00362395">
            <w:pPr>
              <w:spacing w:line="358" w:lineRule="auto"/>
            </w:pPr>
          </w:p>
          <w:p w:rsidR="00362395" w:rsidRDefault="00362395">
            <w:pPr>
              <w:spacing w:before="52" w:line="229" w:lineRule="auto"/>
              <w:ind w:left="126"/>
              <w:rPr>
                <w:rFonts w:ascii="黑体" w:eastAsia="黑体" w:hAnsi="黑体" w:cs="黑体"/>
                <w:sz w:val="16"/>
                <w:szCs w:val="16"/>
              </w:rPr>
            </w:pPr>
            <w:r>
              <w:rPr>
                <w:rFonts w:ascii="黑体" w:eastAsia="黑体" w:hAnsi="黑体" w:cs="黑体" w:hint="eastAsia"/>
                <w:spacing w:val="5"/>
                <w:sz w:val="16"/>
                <w:szCs w:val="16"/>
              </w:rPr>
              <w:t>序</w:t>
            </w:r>
            <w:r>
              <w:rPr>
                <w:rFonts w:ascii="黑体" w:eastAsia="黑体" w:hAnsi="黑体" w:cs="黑体"/>
                <w:spacing w:val="4"/>
                <w:sz w:val="16"/>
                <w:szCs w:val="16"/>
              </w:rPr>
              <w:t>号</w:t>
            </w:r>
          </w:p>
        </w:tc>
        <w:tc>
          <w:tcPr>
            <w:tcW w:w="2051" w:type="dxa"/>
          </w:tcPr>
          <w:p w:rsidR="00362395" w:rsidRDefault="00362395">
            <w:pPr>
              <w:spacing w:before="211" w:line="233" w:lineRule="auto"/>
              <w:ind w:left="111" w:right="21" w:firstLine="86"/>
              <w:rPr>
                <w:rFonts w:ascii="黑体" w:eastAsia="黑体" w:hAnsi="黑体" w:cs="黑体"/>
                <w:sz w:val="16"/>
                <w:szCs w:val="16"/>
              </w:rPr>
            </w:pPr>
            <w:r>
              <w:rPr>
                <w:rFonts w:ascii="黑体" w:eastAsia="黑体" w:hAnsi="黑体" w:cs="黑体"/>
                <w:spacing w:val="8"/>
                <w:sz w:val="16"/>
                <w:szCs w:val="16"/>
              </w:rPr>
              <w:t>是</w:t>
            </w:r>
            <w:r>
              <w:rPr>
                <w:rFonts w:ascii="黑体" w:eastAsia="黑体" w:hAnsi="黑体" w:cs="黑体"/>
                <w:spacing w:val="6"/>
                <w:sz w:val="16"/>
                <w:szCs w:val="16"/>
              </w:rPr>
              <w:t>否存在健康申明的情</w:t>
            </w:r>
            <w:r>
              <w:rPr>
                <w:rFonts w:ascii="黑体" w:eastAsia="黑体" w:hAnsi="黑体" w:cs="黑体"/>
                <w:sz w:val="16"/>
                <w:szCs w:val="16"/>
              </w:rPr>
              <w:t xml:space="preserve">  </w:t>
            </w:r>
            <w:r>
              <w:rPr>
                <w:rFonts w:ascii="黑体" w:eastAsia="黑体" w:hAnsi="黑体" w:cs="黑体"/>
                <w:spacing w:val="10"/>
                <w:sz w:val="16"/>
                <w:szCs w:val="16"/>
              </w:rPr>
              <w:t>形</w:t>
            </w:r>
            <w:r>
              <w:rPr>
                <w:rFonts w:ascii="黑体" w:eastAsia="黑体" w:hAnsi="黑体" w:cs="黑体"/>
                <w:spacing w:val="8"/>
                <w:sz w:val="16"/>
                <w:szCs w:val="16"/>
              </w:rPr>
              <w:t>？</w:t>
            </w:r>
            <w:r>
              <w:rPr>
                <w:rFonts w:ascii="黑体" w:eastAsia="黑体" w:hAnsi="黑体" w:cs="黑体"/>
                <w:spacing w:val="5"/>
                <w:sz w:val="16"/>
                <w:szCs w:val="16"/>
              </w:rPr>
              <w:t xml:space="preserve">  (填“是”或“否”</w:t>
            </w:r>
          </w:p>
          <w:p w:rsidR="00362395" w:rsidRDefault="00362395">
            <w:pPr>
              <w:spacing w:line="211" w:lineRule="exact"/>
              <w:ind w:left="209"/>
              <w:rPr>
                <w:rFonts w:ascii="黑体" w:eastAsia="黑体" w:hAnsi="黑体" w:cs="黑体"/>
                <w:sz w:val="16"/>
                <w:szCs w:val="16"/>
              </w:rPr>
            </w:pPr>
            <w:r>
              <w:rPr>
                <w:rFonts w:ascii="黑体" w:eastAsia="黑体" w:hAnsi="黑体" w:cs="黑体"/>
                <w:spacing w:val="7"/>
                <w:position w:val="5"/>
                <w:sz w:val="16"/>
                <w:szCs w:val="16"/>
              </w:rPr>
              <w:t>。</w:t>
            </w:r>
            <w:r>
              <w:rPr>
                <w:rFonts w:ascii="黑体" w:eastAsia="黑体" w:hAnsi="黑体" w:cs="黑体"/>
                <w:spacing w:val="4"/>
                <w:position w:val="5"/>
                <w:sz w:val="16"/>
                <w:szCs w:val="16"/>
              </w:rPr>
              <w:t>如是，请详细列明)</w:t>
            </w:r>
          </w:p>
        </w:tc>
        <w:tc>
          <w:tcPr>
            <w:tcW w:w="2044" w:type="dxa"/>
          </w:tcPr>
          <w:p w:rsidR="00362395" w:rsidRDefault="00362395">
            <w:pPr>
              <w:spacing w:line="359" w:lineRule="auto"/>
            </w:pPr>
          </w:p>
          <w:p w:rsidR="00362395" w:rsidRDefault="00362395">
            <w:pPr>
              <w:spacing w:before="52" w:line="227" w:lineRule="auto"/>
              <w:ind w:left="362"/>
              <w:rPr>
                <w:rFonts w:ascii="黑体" w:eastAsia="黑体" w:hAnsi="黑体" w:cs="黑体"/>
                <w:sz w:val="16"/>
                <w:szCs w:val="16"/>
              </w:rPr>
            </w:pPr>
            <w:r>
              <w:rPr>
                <w:rFonts w:ascii="黑体" w:eastAsia="黑体" w:hAnsi="黑体" w:cs="黑体"/>
                <w:spacing w:val="7"/>
                <w:sz w:val="16"/>
                <w:szCs w:val="16"/>
              </w:rPr>
              <w:t>应</w:t>
            </w:r>
            <w:r>
              <w:rPr>
                <w:rFonts w:ascii="黑体" w:eastAsia="黑体" w:hAnsi="黑体" w:cs="黑体"/>
                <w:spacing w:val="6"/>
                <w:sz w:val="16"/>
                <w:szCs w:val="16"/>
              </w:rPr>
              <w:t>聘人员承诺签字</w:t>
            </w:r>
          </w:p>
        </w:tc>
        <w:tc>
          <w:tcPr>
            <w:tcW w:w="415" w:type="dxa"/>
            <w:vMerge w:val="restart"/>
            <w:tcBorders>
              <w:bottom w:val="nil"/>
            </w:tcBorders>
          </w:tcPr>
          <w:p w:rsidR="00362395" w:rsidRDefault="00362395"/>
        </w:tc>
        <w:tc>
          <w:tcPr>
            <w:tcW w:w="738" w:type="dxa"/>
          </w:tcPr>
          <w:p w:rsidR="00362395" w:rsidRDefault="00362395" w:rsidP="001F33FC">
            <w:pPr>
              <w:spacing w:line="358" w:lineRule="auto"/>
            </w:pPr>
          </w:p>
          <w:p w:rsidR="00362395" w:rsidRDefault="00362395" w:rsidP="001F33FC">
            <w:pPr>
              <w:spacing w:before="52" w:line="229" w:lineRule="auto"/>
              <w:ind w:left="126"/>
              <w:rPr>
                <w:rFonts w:ascii="黑体" w:eastAsia="黑体" w:hAnsi="黑体" w:cs="黑体"/>
                <w:sz w:val="16"/>
                <w:szCs w:val="16"/>
              </w:rPr>
            </w:pPr>
            <w:r>
              <w:rPr>
                <w:rFonts w:ascii="黑体" w:eastAsia="黑体" w:hAnsi="黑体" w:cs="黑体" w:hint="eastAsia"/>
                <w:spacing w:val="5"/>
                <w:sz w:val="16"/>
                <w:szCs w:val="16"/>
              </w:rPr>
              <w:t>序</w:t>
            </w:r>
            <w:r>
              <w:rPr>
                <w:rFonts w:ascii="黑体" w:eastAsia="黑体" w:hAnsi="黑体" w:cs="黑体"/>
                <w:spacing w:val="4"/>
                <w:sz w:val="16"/>
                <w:szCs w:val="16"/>
              </w:rPr>
              <w:t>号</w:t>
            </w:r>
          </w:p>
        </w:tc>
        <w:tc>
          <w:tcPr>
            <w:tcW w:w="2051" w:type="dxa"/>
          </w:tcPr>
          <w:p w:rsidR="00362395" w:rsidRDefault="00362395">
            <w:pPr>
              <w:spacing w:before="211" w:line="233" w:lineRule="auto"/>
              <w:ind w:left="114" w:right="18" w:firstLine="85"/>
              <w:rPr>
                <w:rFonts w:ascii="黑体" w:eastAsia="黑体" w:hAnsi="黑体" w:cs="黑体"/>
                <w:sz w:val="16"/>
                <w:szCs w:val="16"/>
              </w:rPr>
            </w:pPr>
            <w:r>
              <w:rPr>
                <w:rFonts w:ascii="黑体" w:eastAsia="黑体" w:hAnsi="黑体" w:cs="黑体"/>
                <w:spacing w:val="8"/>
                <w:sz w:val="16"/>
                <w:szCs w:val="16"/>
              </w:rPr>
              <w:t>是</w:t>
            </w:r>
            <w:r>
              <w:rPr>
                <w:rFonts w:ascii="黑体" w:eastAsia="黑体" w:hAnsi="黑体" w:cs="黑体"/>
                <w:spacing w:val="6"/>
                <w:sz w:val="16"/>
                <w:szCs w:val="16"/>
              </w:rPr>
              <w:t>否存在健康申明的情</w:t>
            </w:r>
            <w:r>
              <w:rPr>
                <w:rFonts w:ascii="黑体" w:eastAsia="黑体" w:hAnsi="黑体" w:cs="黑体"/>
                <w:sz w:val="16"/>
                <w:szCs w:val="16"/>
              </w:rPr>
              <w:t xml:space="preserve">  </w:t>
            </w:r>
            <w:r>
              <w:rPr>
                <w:rFonts w:ascii="黑体" w:eastAsia="黑体" w:hAnsi="黑体" w:cs="黑体"/>
                <w:spacing w:val="10"/>
                <w:sz w:val="16"/>
                <w:szCs w:val="16"/>
              </w:rPr>
              <w:t>形</w:t>
            </w:r>
            <w:r>
              <w:rPr>
                <w:rFonts w:ascii="黑体" w:eastAsia="黑体" w:hAnsi="黑体" w:cs="黑体"/>
                <w:spacing w:val="7"/>
                <w:sz w:val="16"/>
                <w:szCs w:val="16"/>
              </w:rPr>
              <w:t>？</w:t>
            </w:r>
            <w:r>
              <w:rPr>
                <w:rFonts w:ascii="黑体" w:eastAsia="黑体" w:hAnsi="黑体" w:cs="黑体"/>
                <w:spacing w:val="5"/>
                <w:sz w:val="16"/>
                <w:szCs w:val="16"/>
              </w:rPr>
              <w:t xml:space="preserve">  (填“是”或“否”</w:t>
            </w:r>
          </w:p>
          <w:p w:rsidR="00362395" w:rsidRDefault="00362395">
            <w:pPr>
              <w:spacing w:line="211" w:lineRule="exact"/>
              <w:ind w:left="212"/>
              <w:rPr>
                <w:rFonts w:ascii="黑体" w:eastAsia="黑体" w:hAnsi="黑体" w:cs="黑体"/>
                <w:sz w:val="16"/>
                <w:szCs w:val="16"/>
              </w:rPr>
            </w:pPr>
            <w:r>
              <w:rPr>
                <w:rFonts w:ascii="黑体" w:eastAsia="黑体" w:hAnsi="黑体" w:cs="黑体"/>
                <w:spacing w:val="7"/>
                <w:position w:val="5"/>
                <w:sz w:val="16"/>
                <w:szCs w:val="16"/>
              </w:rPr>
              <w:t>。</w:t>
            </w:r>
            <w:r>
              <w:rPr>
                <w:rFonts w:ascii="黑体" w:eastAsia="黑体" w:hAnsi="黑体" w:cs="黑体"/>
                <w:spacing w:val="4"/>
                <w:position w:val="5"/>
                <w:sz w:val="16"/>
                <w:szCs w:val="16"/>
              </w:rPr>
              <w:t>如是，请详细列明)</w:t>
            </w:r>
          </w:p>
        </w:tc>
        <w:tc>
          <w:tcPr>
            <w:tcW w:w="2056" w:type="dxa"/>
          </w:tcPr>
          <w:p w:rsidR="00362395" w:rsidRDefault="00362395">
            <w:pPr>
              <w:spacing w:line="359" w:lineRule="auto"/>
            </w:pPr>
          </w:p>
          <w:p w:rsidR="00362395" w:rsidRDefault="00362395">
            <w:pPr>
              <w:spacing w:before="52" w:line="227" w:lineRule="auto"/>
              <w:ind w:left="370"/>
              <w:rPr>
                <w:rFonts w:ascii="黑体" w:eastAsia="黑体" w:hAnsi="黑体" w:cs="黑体"/>
                <w:sz w:val="16"/>
                <w:szCs w:val="16"/>
              </w:rPr>
            </w:pPr>
            <w:r>
              <w:rPr>
                <w:rFonts w:ascii="黑体" w:eastAsia="黑体" w:hAnsi="黑体" w:cs="黑体"/>
                <w:spacing w:val="7"/>
                <w:sz w:val="16"/>
                <w:szCs w:val="16"/>
              </w:rPr>
              <w:t>应</w:t>
            </w:r>
            <w:r>
              <w:rPr>
                <w:rFonts w:ascii="黑体" w:eastAsia="黑体" w:hAnsi="黑体" w:cs="黑体"/>
                <w:spacing w:val="6"/>
                <w:sz w:val="16"/>
                <w:szCs w:val="16"/>
              </w:rPr>
              <w:t>聘人员承诺签字</w:t>
            </w:r>
          </w:p>
        </w:tc>
      </w:tr>
      <w:tr w:rsidR="00362395" w:rsidTr="00362395">
        <w:trPr>
          <w:trHeight w:val="621"/>
        </w:trPr>
        <w:tc>
          <w:tcPr>
            <w:tcW w:w="736" w:type="dxa"/>
          </w:tcPr>
          <w:p w:rsidR="00362395" w:rsidRDefault="00362395">
            <w:pPr>
              <w:spacing w:before="260" w:line="191" w:lineRule="auto"/>
              <w:ind w:left="347"/>
              <w:rPr>
                <w:rFonts w:ascii="宋体" w:eastAsia="宋体" w:hAnsi="宋体" w:cs="宋体"/>
                <w:sz w:val="16"/>
                <w:szCs w:val="16"/>
              </w:rPr>
            </w:pPr>
            <w:r>
              <w:rPr>
                <w:rFonts w:ascii="宋体" w:eastAsia="宋体" w:hAnsi="宋体" w:cs="宋体"/>
                <w:sz w:val="16"/>
                <w:szCs w:val="16"/>
              </w:rPr>
              <w:t>1</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0" w:line="190" w:lineRule="auto"/>
              <w:ind w:left="304"/>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6</w:t>
            </w:r>
          </w:p>
        </w:tc>
        <w:tc>
          <w:tcPr>
            <w:tcW w:w="2051" w:type="dxa"/>
          </w:tcPr>
          <w:p w:rsidR="00362395" w:rsidRDefault="00362395"/>
        </w:tc>
        <w:tc>
          <w:tcPr>
            <w:tcW w:w="2056" w:type="dxa"/>
          </w:tcPr>
          <w:p w:rsidR="00362395" w:rsidRDefault="00362395"/>
        </w:tc>
      </w:tr>
      <w:tr w:rsidR="00362395" w:rsidTr="00362395">
        <w:trPr>
          <w:trHeight w:val="622"/>
        </w:trPr>
        <w:tc>
          <w:tcPr>
            <w:tcW w:w="736" w:type="dxa"/>
          </w:tcPr>
          <w:p w:rsidR="00362395" w:rsidRDefault="00362395">
            <w:pPr>
              <w:spacing w:before="262" w:line="190" w:lineRule="auto"/>
              <w:ind w:left="336"/>
              <w:rPr>
                <w:rFonts w:ascii="宋体" w:eastAsia="宋体" w:hAnsi="宋体" w:cs="宋体"/>
                <w:sz w:val="16"/>
                <w:szCs w:val="16"/>
              </w:rPr>
            </w:pPr>
            <w:r>
              <w:rPr>
                <w:rFonts w:ascii="宋体" w:eastAsia="宋体" w:hAnsi="宋体" w:cs="宋体"/>
                <w:sz w:val="16"/>
                <w:szCs w:val="16"/>
              </w:rPr>
              <w:t>2</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0" w:line="190" w:lineRule="auto"/>
              <w:ind w:left="304"/>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7</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0" w:line="189" w:lineRule="auto"/>
              <w:ind w:left="338"/>
              <w:rPr>
                <w:rFonts w:ascii="宋体" w:eastAsia="宋体" w:hAnsi="宋体" w:cs="宋体"/>
                <w:sz w:val="16"/>
                <w:szCs w:val="16"/>
              </w:rPr>
            </w:pPr>
            <w:r>
              <w:rPr>
                <w:rFonts w:ascii="宋体" w:eastAsia="宋体" w:hAnsi="宋体" w:cs="宋体"/>
                <w:sz w:val="16"/>
                <w:szCs w:val="16"/>
              </w:rPr>
              <w:t>3</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0" w:line="190" w:lineRule="auto"/>
              <w:ind w:left="304"/>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8</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1" w:line="190" w:lineRule="auto"/>
              <w:ind w:left="334"/>
              <w:rPr>
                <w:rFonts w:ascii="宋体" w:eastAsia="宋体" w:hAnsi="宋体" w:cs="宋体"/>
                <w:sz w:val="16"/>
                <w:szCs w:val="16"/>
              </w:rPr>
            </w:pPr>
            <w:r>
              <w:rPr>
                <w:rFonts w:ascii="宋体" w:eastAsia="宋体" w:hAnsi="宋体" w:cs="宋体"/>
                <w:sz w:val="16"/>
                <w:szCs w:val="16"/>
              </w:rPr>
              <w:t>4</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0" w:line="190" w:lineRule="auto"/>
              <w:ind w:left="304"/>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9</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2" w:line="188" w:lineRule="auto"/>
              <w:ind w:left="338"/>
              <w:rPr>
                <w:rFonts w:ascii="宋体" w:eastAsia="宋体" w:hAnsi="宋体" w:cs="宋体"/>
                <w:sz w:val="16"/>
                <w:szCs w:val="16"/>
              </w:rPr>
            </w:pPr>
            <w:r>
              <w:rPr>
                <w:rFonts w:ascii="宋体" w:eastAsia="宋体" w:hAnsi="宋体" w:cs="宋体"/>
                <w:sz w:val="16"/>
                <w:szCs w:val="16"/>
              </w:rPr>
              <w:t>5</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2"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0</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2" w:line="189" w:lineRule="auto"/>
              <w:ind w:left="336"/>
              <w:rPr>
                <w:rFonts w:ascii="宋体" w:eastAsia="宋体" w:hAnsi="宋体" w:cs="宋体"/>
                <w:sz w:val="16"/>
                <w:szCs w:val="16"/>
              </w:rPr>
            </w:pPr>
            <w:r>
              <w:rPr>
                <w:rFonts w:ascii="宋体" w:eastAsia="宋体" w:hAnsi="宋体" w:cs="宋体"/>
                <w:sz w:val="16"/>
                <w:szCs w:val="16"/>
              </w:rPr>
              <w:t>6</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1" w:line="191"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1</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3" w:line="188" w:lineRule="auto"/>
              <w:ind w:left="338"/>
              <w:rPr>
                <w:rFonts w:ascii="宋体" w:eastAsia="宋体" w:hAnsi="宋体" w:cs="宋体"/>
                <w:sz w:val="16"/>
                <w:szCs w:val="16"/>
              </w:rPr>
            </w:pPr>
            <w:r>
              <w:rPr>
                <w:rFonts w:ascii="宋体" w:eastAsia="宋体" w:hAnsi="宋体" w:cs="宋体"/>
                <w:sz w:val="16"/>
                <w:szCs w:val="16"/>
              </w:rPr>
              <w:t>7</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3" w:line="190"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2</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2" w:line="189" w:lineRule="auto"/>
              <w:ind w:left="335"/>
              <w:rPr>
                <w:rFonts w:ascii="宋体" w:eastAsia="宋体" w:hAnsi="宋体" w:cs="宋体"/>
                <w:sz w:val="16"/>
                <w:szCs w:val="16"/>
              </w:rPr>
            </w:pPr>
            <w:r>
              <w:rPr>
                <w:rFonts w:ascii="宋体" w:eastAsia="宋体" w:hAnsi="宋体" w:cs="宋体"/>
                <w:sz w:val="16"/>
                <w:szCs w:val="16"/>
              </w:rPr>
              <w:t>8</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2"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3</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3" w:line="189" w:lineRule="auto"/>
              <w:ind w:left="335"/>
              <w:rPr>
                <w:rFonts w:ascii="宋体" w:eastAsia="宋体" w:hAnsi="宋体" w:cs="宋体"/>
                <w:sz w:val="16"/>
                <w:szCs w:val="16"/>
              </w:rPr>
            </w:pPr>
            <w:r>
              <w:rPr>
                <w:rFonts w:ascii="宋体" w:eastAsia="宋体" w:hAnsi="宋体" w:cs="宋体"/>
                <w:sz w:val="16"/>
                <w:szCs w:val="16"/>
              </w:rPr>
              <w:t>9</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3" w:line="190"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4</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3" w:line="190"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0</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4"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5</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3" w:line="191"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1</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4"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6</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4" w:line="191"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2</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4"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7</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4" w:line="190"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3</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5"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8</w:t>
            </w:r>
          </w:p>
        </w:tc>
        <w:tc>
          <w:tcPr>
            <w:tcW w:w="2051" w:type="dxa"/>
          </w:tcPr>
          <w:p w:rsidR="00362395" w:rsidRDefault="00362395"/>
        </w:tc>
        <w:tc>
          <w:tcPr>
            <w:tcW w:w="2056" w:type="dxa"/>
          </w:tcPr>
          <w:p w:rsidR="00362395" w:rsidRDefault="00362395"/>
        </w:tc>
      </w:tr>
      <w:tr w:rsidR="00362395" w:rsidTr="00362395">
        <w:trPr>
          <w:trHeight w:val="621"/>
        </w:trPr>
        <w:tc>
          <w:tcPr>
            <w:tcW w:w="736" w:type="dxa"/>
          </w:tcPr>
          <w:p w:rsidR="00362395" w:rsidRDefault="00362395">
            <w:pPr>
              <w:spacing w:before="264" w:line="191"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4</w:t>
            </w:r>
          </w:p>
        </w:tc>
        <w:tc>
          <w:tcPr>
            <w:tcW w:w="2051" w:type="dxa"/>
          </w:tcPr>
          <w:p w:rsidR="00362395" w:rsidRDefault="00362395"/>
        </w:tc>
        <w:tc>
          <w:tcPr>
            <w:tcW w:w="2044" w:type="dxa"/>
          </w:tcPr>
          <w:p w:rsidR="00362395" w:rsidRDefault="00362395"/>
        </w:tc>
        <w:tc>
          <w:tcPr>
            <w:tcW w:w="415" w:type="dxa"/>
            <w:vMerge/>
            <w:tcBorders>
              <w:top w:val="nil"/>
              <w:bottom w:val="nil"/>
            </w:tcBorders>
          </w:tcPr>
          <w:p w:rsidR="00362395" w:rsidRDefault="00362395"/>
        </w:tc>
        <w:tc>
          <w:tcPr>
            <w:tcW w:w="738" w:type="dxa"/>
          </w:tcPr>
          <w:p w:rsidR="00362395" w:rsidRDefault="00362395">
            <w:pPr>
              <w:spacing w:before="265" w:line="189" w:lineRule="auto"/>
              <w:ind w:left="294"/>
              <w:rPr>
                <w:rFonts w:ascii="宋体" w:eastAsia="宋体" w:hAnsi="宋体" w:cs="宋体"/>
                <w:sz w:val="16"/>
                <w:szCs w:val="16"/>
              </w:rPr>
            </w:pPr>
            <w:r>
              <w:rPr>
                <w:rFonts w:ascii="宋体" w:eastAsia="宋体" w:hAnsi="宋体" w:cs="宋体"/>
                <w:spacing w:val="-2"/>
                <w:sz w:val="16"/>
                <w:szCs w:val="16"/>
              </w:rPr>
              <w:t>2</w:t>
            </w:r>
            <w:r>
              <w:rPr>
                <w:rFonts w:ascii="宋体" w:eastAsia="宋体" w:hAnsi="宋体" w:cs="宋体"/>
                <w:spacing w:val="-1"/>
                <w:sz w:val="16"/>
                <w:szCs w:val="16"/>
              </w:rPr>
              <w:t>9</w:t>
            </w:r>
          </w:p>
        </w:tc>
        <w:tc>
          <w:tcPr>
            <w:tcW w:w="2051" w:type="dxa"/>
          </w:tcPr>
          <w:p w:rsidR="00362395" w:rsidRDefault="00362395"/>
        </w:tc>
        <w:tc>
          <w:tcPr>
            <w:tcW w:w="2056" w:type="dxa"/>
          </w:tcPr>
          <w:p w:rsidR="00362395" w:rsidRDefault="00362395"/>
        </w:tc>
      </w:tr>
      <w:tr w:rsidR="00362395" w:rsidTr="00362395">
        <w:trPr>
          <w:trHeight w:val="626"/>
        </w:trPr>
        <w:tc>
          <w:tcPr>
            <w:tcW w:w="736" w:type="dxa"/>
          </w:tcPr>
          <w:p w:rsidR="00362395" w:rsidRDefault="00362395">
            <w:pPr>
              <w:spacing w:before="265" w:line="190" w:lineRule="auto"/>
              <w:ind w:left="306"/>
              <w:rPr>
                <w:rFonts w:ascii="宋体" w:eastAsia="宋体" w:hAnsi="宋体" w:cs="宋体"/>
                <w:sz w:val="16"/>
                <w:szCs w:val="16"/>
              </w:rPr>
            </w:pPr>
            <w:r>
              <w:rPr>
                <w:rFonts w:ascii="宋体" w:eastAsia="宋体" w:hAnsi="宋体" w:cs="宋体"/>
                <w:spacing w:val="-7"/>
                <w:sz w:val="16"/>
                <w:szCs w:val="16"/>
              </w:rPr>
              <w:t>1</w:t>
            </w:r>
            <w:r>
              <w:rPr>
                <w:rFonts w:ascii="宋体" w:eastAsia="宋体" w:hAnsi="宋体" w:cs="宋体"/>
                <w:spacing w:val="-6"/>
                <w:sz w:val="16"/>
                <w:szCs w:val="16"/>
              </w:rPr>
              <w:t>5</w:t>
            </w:r>
          </w:p>
        </w:tc>
        <w:tc>
          <w:tcPr>
            <w:tcW w:w="2051" w:type="dxa"/>
          </w:tcPr>
          <w:p w:rsidR="00362395" w:rsidRDefault="00362395"/>
        </w:tc>
        <w:tc>
          <w:tcPr>
            <w:tcW w:w="2044" w:type="dxa"/>
          </w:tcPr>
          <w:p w:rsidR="00362395" w:rsidRDefault="00362395"/>
        </w:tc>
        <w:tc>
          <w:tcPr>
            <w:tcW w:w="415" w:type="dxa"/>
            <w:vMerge/>
            <w:tcBorders>
              <w:top w:val="nil"/>
            </w:tcBorders>
          </w:tcPr>
          <w:p w:rsidR="00362395" w:rsidRDefault="00362395"/>
        </w:tc>
        <w:tc>
          <w:tcPr>
            <w:tcW w:w="738" w:type="dxa"/>
          </w:tcPr>
          <w:p w:rsidR="00362395" w:rsidRDefault="00362395">
            <w:pPr>
              <w:spacing w:before="265" w:line="189" w:lineRule="auto"/>
              <w:ind w:left="295"/>
              <w:rPr>
                <w:rFonts w:ascii="宋体" w:eastAsia="宋体" w:hAnsi="宋体" w:cs="宋体"/>
                <w:sz w:val="16"/>
                <w:szCs w:val="16"/>
              </w:rPr>
            </w:pPr>
            <w:r>
              <w:rPr>
                <w:rFonts w:ascii="宋体" w:eastAsia="宋体" w:hAnsi="宋体" w:cs="宋体"/>
                <w:spacing w:val="-2"/>
                <w:sz w:val="16"/>
                <w:szCs w:val="16"/>
              </w:rPr>
              <w:t>30</w:t>
            </w:r>
          </w:p>
        </w:tc>
        <w:tc>
          <w:tcPr>
            <w:tcW w:w="2051" w:type="dxa"/>
          </w:tcPr>
          <w:p w:rsidR="00362395" w:rsidRDefault="00362395"/>
        </w:tc>
        <w:tc>
          <w:tcPr>
            <w:tcW w:w="2056" w:type="dxa"/>
          </w:tcPr>
          <w:p w:rsidR="00362395" w:rsidRDefault="00362395"/>
        </w:tc>
      </w:tr>
    </w:tbl>
    <w:p w:rsidR="00F456AE" w:rsidRDefault="00F456AE"/>
    <w:sectPr w:rsidR="00F456AE">
      <w:pgSz w:w="11905" w:h="16837"/>
      <w:pgMar w:top="797" w:right="909" w:bottom="0" w:left="89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092" w:rsidRDefault="008B4092">
      <w:r>
        <w:separator/>
      </w:r>
    </w:p>
  </w:endnote>
  <w:endnote w:type="continuationSeparator" w:id="0">
    <w:p w:rsidR="008B4092" w:rsidRDefault="008B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092" w:rsidRDefault="008B4092">
      <w:r>
        <w:separator/>
      </w:r>
    </w:p>
  </w:footnote>
  <w:footnote w:type="continuationSeparator" w:id="0">
    <w:p w:rsidR="008B4092" w:rsidRDefault="008B4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docVars>
    <w:docVar w:name="commondata" w:val="eyJoZGlkIjoiOGI2N2YzMzA0MWI5Y2ZjZTBjNTNkOTY5YjY1YjVhZGYifQ=="/>
  </w:docVars>
  <w:rsids>
    <w:rsidRoot w:val="00F456AE"/>
    <w:rsid w:val="00362395"/>
    <w:rsid w:val="008769E8"/>
    <w:rsid w:val="008B4092"/>
    <w:rsid w:val="0095174D"/>
    <w:rsid w:val="00A05C1E"/>
    <w:rsid w:val="00A141CB"/>
    <w:rsid w:val="00BB75B3"/>
    <w:rsid w:val="00D551E4"/>
    <w:rsid w:val="00D74707"/>
    <w:rsid w:val="00F456AE"/>
    <w:rsid w:val="622C54EF"/>
    <w:rsid w:val="794C6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header"/>
    <w:basedOn w:val="a"/>
    <w:link w:val="Char"/>
    <w:rsid w:val="00D7470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D74707"/>
    <w:rPr>
      <w:rFonts w:eastAsia="Arial"/>
      <w:snapToGrid w:val="0"/>
      <w:color w:val="000000"/>
      <w:sz w:val="18"/>
      <w:szCs w:val="18"/>
    </w:rPr>
  </w:style>
  <w:style w:type="paragraph" w:styleId="a4">
    <w:name w:val="footer"/>
    <w:basedOn w:val="a"/>
    <w:link w:val="Char0"/>
    <w:rsid w:val="00D74707"/>
    <w:pPr>
      <w:tabs>
        <w:tab w:val="center" w:pos="4153"/>
        <w:tab w:val="right" w:pos="8306"/>
      </w:tabs>
    </w:pPr>
    <w:rPr>
      <w:sz w:val="18"/>
      <w:szCs w:val="18"/>
    </w:rPr>
  </w:style>
  <w:style w:type="character" w:customStyle="1" w:styleId="Char0">
    <w:name w:val="页脚 Char"/>
    <w:basedOn w:val="a0"/>
    <w:link w:val="a4"/>
    <w:rsid w:val="00D74707"/>
    <w:rPr>
      <w:rFonts w:eastAsia="Arial"/>
      <w:snapToGrid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header"/>
    <w:basedOn w:val="a"/>
    <w:link w:val="Char"/>
    <w:rsid w:val="00D7470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D74707"/>
    <w:rPr>
      <w:rFonts w:eastAsia="Arial"/>
      <w:snapToGrid w:val="0"/>
      <w:color w:val="000000"/>
      <w:sz w:val="18"/>
      <w:szCs w:val="18"/>
    </w:rPr>
  </w:style>
  <w:style w:type="paragraph" w:styleId="a4">
    <w:name w:val="footer"/>
    <w:basedOn w:val="a"/>
    <w:link w:val="Char0"/>
    <w:rsid w:val="00D74707"/>
    <w:pPr>
      <w:tabs>
        <w:tab w:val="center" w:pos="4153"/>
        <w:tab w:val="right" w:pos="8306"/>
      </w:tabs>
    </w:pPr>
    <w:rPr>
      <w:sz w:val="18"/>
      <w:szCs w:val="18"/>
    </w:rPr>
  </w:style>
  <w:style w:type="character" w:customStyle="1" w:styleId="Char0">
    <w:name w:val="页脚 Char"/>
    <w:basedOn w:val="a0"/>
    <w:link w:val="a4"/>
    <w:rsid w:val="00D74707"/>
    <w:rPr>
      <w:rFonts w:eastAsia="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105</Words>
  <Characters>602</Characters>
  <Application>Microsoft Office Word</Application>
  <DocSecurity>0</DocSecurity>
  <Lines>5</Lines>
  <Paragraphs>1</Paragraphs>
  <ScaleCrop>false</ScaleCrop>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董雪</dc:creator>
  <cp:lastModifiedBy>M</cp:lastModifiedBy>
  <cp:revision>6</cp:revision>
  <cp:lastPrinted>2022-10-10T01:14:00Z</cp:lastPrinted>
  <dcterms:created xsi:type="dcterms:W3CDTF">2022-08-16T18:17:00Z</dcterms:created>
  <dcterms:modified xsi:type="dcterms:W3CDTF">2022-10-10T01:14:00Z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2022-09-01T11:28:10Z</vt:filetime>
  </property>
  <property fmtid="{D5CDD505-2E9C-101B-9397-08002B2CF9AE}" pid="4" name="KSOProductBuildVer">
    <vt:lpwstr>2052-11.1.0.12313</vt:lpwstr>
  </property>
  <property fmtid="{D5CDD505-2E9C-101B-9397-08002B2CF9AE}" pid="5" name="ICV">
    <vt:lpwstr>0DEAEAEFA2154EE198B07D8591198C93</vt:lpwstr>
  </property>
</Properties>
</file>